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69A5F" w14:textId="77777777" w:rsidR="00ED6DBA" w:rsidRPr="00F334D7" w:rsidRDefault="00ED6DBA" w:rsidP="00ED6DBA">
      <w:pPr>
        <w:rPr>
          <w:rFonts w:cstheme="minorHAnsi"/>
          <w:color w:val="000000" w:themeColor="text1"/>
          <w:lang w:val="de-CH"/>
        </w:rPr>
      </w:pPr>
      <w:r w:rsidRPr="00F334D7">
        <w:rPr>
          <w:rFonts w:cstheme="minorHAnsi"/>
          <w:color w:val="000000" w:themeColor="text1"/>
          <w:lang w:val="de-CH"/>
        </w:rPr>
        <w:t>Einladung zu zwei Seminartagen zum Thema:</w:t>
      </w:r>
    </w:p>
    <w:p w14:paraId="336D0C8C" w14:textId="77777777" w:rsidR="00ED6DBA" w:rsidRPr="00F334D7" w:rsidRDefault="00ED6DBA" w:rsidP="00ED6DBA">
      <w:pPr>
        <w:spacing w:before="100" w:beforeAutospacing="1" w:after="100" w:afterAutospacing="1"/>
        <w:rPr>
          <w:rFonts w:eastAsia="Times New Roman" w:cstheme="minorHAnsi"/>
          <w:i/>
          <w:iCs/>
          <w:color w:val="000000" w:themeColor="text1"/>
          <w:lang w:val="de-CH" w:eastAsia="de-DE"/>
        </w:rPr>
      </w:pPr>
      <w:proofErr w:type="spellStart"/>
      <w:r w:rsidRPr="00B54C91">
        <w:rPr>
          <w:rFonts w:eastAsia="Times New Roman" w:cstheme="minorHAnsi"/>
          <w:i/>
          <w:iCs/>
          <w:color w:val="000000" w:themeColor="text1"/>
          <w:lang w:val="de-CH" w:eastAsia="de-DE"/>
        </w:rPr>
        <w:t>Interdisziplinäre</w:t>
      </w:r>
      <w:proofErr w:type="spellEnd"/>
      <w:r w:rsidRPr="00B54C91">
        <w:rPr>
          <w:rFonts w:eastAsia="Times New Roman" w:cstheme="minorHAnsi"/>
          <w:i/>
          <w:iCs/>
          <w:color w:val="000000" w:themeColor="text1"/>
          <w:lang w:val="de-CH" w:eastAsia="de-DE"/>
        </w:rPr>
        <w:t xml:space="preserve"> Zusammenarbeit? </w:t>
      </w:r>
      <w:proofErr w:type="spellStart"/>
      <w:r w:rsidRPr="00B54C91">
        <w:rPr>
          <w:rFonts w:eastAsia="Times New Roman" w:cstheme="minorHAnsi"/>
          <w:i/>
          <w:iCs/>
          <w:color w:val="000000" w:themeColor="text1"/>
          <w:lang w:val="de-CH" w:eastAsia="de-DE"/>
        </w:rPr>
        <w:t>Let’s</w:t>
      </w:r>
      <w:proofErr w:type="spellEnd"/>
      <w:r w:rsidRPr="00B54C91">
        <w:rPr>
          <w:rFonts w:eastAsia="Times New Roman" w:cstheme="minorHAnsi"/>
          <w:i/>
          <w:iCs/>
          <w:color w:val="000000" w:themeColor="text1"/>
          <w:lang w:val="de-CH" w:eastAsia="de-DE"/>
        </w:rPr>
        <w:t xml:space="preserve"> </w:t>
      </w:r>
      <w:proofErr w:type="spellStart"/>
      <w:r w:rsidRPr="00B54C91">
        <w:rPr>
          <w:rFonts w:eastAsia="Times New Roman" w:cstheme="minorHAnsi"/>
          <w:i/>
          <w:iCs/>
          <w:color w:val="000000" w:themeColor="text1"/>
          <w:lang w:val="de-CH" w:eastAsia="de-DE"/>
        </w:rPr>
        <w:t>play</w:t>
      </w:r>
      <w:proofErr w:type="spellEnd"/>
      <w:r w:rsidRPr="00B54C91">
        <w:rPr>
          <w:rFonts w:eastAsia="Times New Roman" w:cstheme="minorHAnsi"/>
          <w:i/>
          <w:iCs/>
          <w:color w:val="000000" w:themeColor="text1"/>
          <w:lang w:val="de-CH" w:eastAsia="de-DE"/>
        </w:rPr>
        <w:t xml:space="preserve">! </w:t>
      </w:r>
    </w:p>
    <w:p w14:paraId="2A666808" w14:textId="78A1F84E" w:rsidR="00E66090" w:rsidRDefault="00ED6DBA" w:rsidP="00ED6DBA">
      <w:pPr>
        <w:spacing w:before="100" w:beforeAutospacing="1" w:after="100" w:afterAutospacing="1"/>
        <w:rPr>
          <w:rFonts w:eastAsia="Times New Roman" w:cstheme="minorHAnsi"/>
          <w:i/>
          <w:iCs/>
          <w:color w:val="000000" w:themeColor="text1"/>
          <w:lang w:val="de-CH" w:eastAsia="de-DE"/>
        </w:rPr>
      </w:pPr>
      <w:r>
        <w:rPr>
          <w:rFonts w:eastAsia="Times New Roman" w:cstheme="minorHAnsi"/>
          <w:i/>
          <w:iCs/>
          <w:color w:val="000000" w:themeColor="text1"/>
          <w:lang w:val="de-CH" w:eastAsia="de-DE"/>
        </w:rPr>
        <w:t>-</w:t>
      </w:r>
      <w:r w:rsidRPr="00F334D7">
        <w:rPr>
          <w:rFonts w:eastAsia="Times New Roman" w:cstheme="minorHAnsi"/>
          <w:i/>
          <w:iCs/>
          <w:color w:val="000000" w:themeColor="text1"/>
          <w:lang w:val="de-CH" w:eastAsia="de-DE"/>
        </w:rPr>
        <w:t>Reibungen fruchtbar machen</w:t>
      </w:r>
    </w:p>
    <w:p w14:paraId="6D864A05" w14:textId="094B9323" w:rsidR="00E66090" w:rsidRPr="00F334D7" w:rsidRDefault="00E66090" w:rsidP="00E66090">
      <w:pPr>
        <w:pStyle w:val="StandardWeb"/>
        <w:rPr>
          <w:rFonts w:asciiTheme="minorHAnsi" w:hAnsiTheme="minorHAnsi" w:cstheme="minorHAnsi"/>
          <w:color w:val="000000" w:themeColor="text1"/>
        </w:rPr>
      </w:pPr>
      <w:r>
        <w:rPr>
          <w:rFonts w:asciiTheme="minorHAnsi" w:hAnsiTheme="minorHAnsi" w:cstheme="minorHAnsi"/>
          <w:color w:val="000000" w:themeColor="text1"/>
        </w:rPr>
        <w:t xml:space="preserve">Ort und Zeit </w:t>
      </w:r>
      <w:r w:rsidRPr="00F334D7">
        <w:rPr>
          <w:rFonts w:asciiTheme="minorHAnsi" w:hAnsiTheme="minorHAnsi" w:cstheme="minorHAnsi"/>
          <w:color w:val="000000" w:themeColor="text1"/>
        </w:rPr>
        <w:t>18./19.6.</w:t>
      </w:r>
      <w:r>
        <w:rPr>
          <w:rFonts w:asciiTheme="minorHAnsi" w:hAnsiTheme="minorHAnsi" w:cstheme="minorHAnsi"/>
          <w:color w:val="000000" w:themeColor="text1"/>
        </w:rPr>
        <w:t>20</w:t>
      </w:r>
      <w:r w:rsidRPr="00F334D7">
        <w:rPr>
          <w:rFonts w:asciiTheme="minorHAnsi" w:hAnsiTheme="minorHAnsi" w:cstheme="minorHAnsi"/>
          <w:color w:val="000000" w:themeColor="text1"/>
        </w:rPr>
        <w:t xml:space="preserve">21: </w:t>
      </w:r>
      <w:proofErr w:type="spellStart"/>
      <w:r w:rsidRPr="00F334D7">
        <w:rPr>
          <w:rFonts w:asciiTheme="minorHAnsi" w:hAnsiTheme="minorHAnsi" w:cstheme="minorHAnsi"/>
          <w:color w:val="000000" w:themeColor="text1"/>
        </w:rPr>
        <w:t>Gärtnerhaus</w:t>
      </w:r>
      <w:proofErr w:type="spellEnd"/>
      <w:r w:rsidRPr="00F334D7">
        <w:rPr>
          <w:rFonts w:asciiTheme="minorHAnsi" w:hAnsiTheme="minorHAnsi" w:cstheme="minorHAnsi"/>
          <w:color w:val="000000" w:themeColor="text1"/>
        </w:rPr>
        <w:t xml:space="preserve">, Schwarzpark, </w:t>
      </w:r>
      <w:proofErr w:type="spellStart"/>
      <w:r>
        <w:rPr>
          <w:rFonts w:asciiTheme="minorHAnsi" w:hAnsiTheme="minorHAnsi" w:cstheme="minorHAnsi"/>
          <w:color w:val="000000" w:themeColor="text1"/>
        </w:rPr>
        <w:t>Gellertstrasse</w:t>
      </w:r>
      <w:proofErr w:type="spellEnd"/>
      <w:r>
        <w:rPr>
          <w:rFonts w:asciiTheme="minorHAnsi" w:hAnsiTheme="minorHAnsi" w:cstheme="minorHAnsi"/>
          <w:color w:val="000000" w:themeColor="text1"/>
        </w:rPr>
        <w:t xml:space="preserve"> 133, </w:t>
      </w:r>
      <w:r w:rsidRPr="00F334D7">
        <w:rPr>
          <w:rFonts w:asciiTheme="minorHAnsi" w:hAnsiTheme="minorHAnsi" w:cstheme="minorHAnsi"/>
          <w:color w:val="000000" w:themeColor="text1"/>
        </w:rPr>
        <w:t xml:space="preserve">Basel </w:t>
      </w:r>
    </w:p>
    <w:p w14:paraId="53D29009" w14:textId="77777777" w:rsidR="00E66090" w:rsidRPr="00F334D7" w:rsidRDefault="00E66090" w:rsidP="00E66090">
      <w:pPr>
        <w:pStyle w:val="StandardWeb"/>
        <w:rPr>
          <w:rFonts w:asciiTheme="minorHAnsi" w:hAnsiTheme="minorHAnsi" w:cstheme="minorHAnsi"/>
          <w:color w:val="000000" w:themeColor="text1"/>
        </w:rPr>
      </w:pPr>
      <w:r w:rsidRPr="00F334D7">
        <w:rPr>
          <w:rFonts w:asciiTheme="minorHAnsi" w:hAnsiTheme="minorHAnsi" w:cstheme="minorHAnsi"/>
          <w:color w:val="000000" w:themeColor="text1"/>
        </w:rPr>
        <w:t xml:space="preserve">https://www.gaertnerhuus.ch </w:t>
      </w:r>
    </w:p>
    <w:p w14:paraId="38710AC1" w14:textId="6D7735A3" w:rsidR="00E66090" w:rsidRPr="00E66090" w:rsidRDefault="00E66090" w:rsidP="00ED6DBA">
      <w:pPr>
        <w:spacing w:before="100" w:beforeAutospacing="1" w:after="100" w:afterAutospacing="1"/>
        <w:rPr>
          <w:rFonts w:eastAsia="Times New Roman" w:cstheme="minorHAnsi"/>
          <w:color w:val="000000" w:themeColor="text1"/>
          <w:lang w:val="de-CH" w:eastAsia="de-DE"/>
        </w:rPr>
      </w:pPr>
      <w:r w:rsidRPr="00E66090">
        <w:rPr>
          <w:rFonts w:eastAsia="Times New Roman" w:cstheme="minorHAnsi"/>
          <w:b/>
          <w:bCs/>
          <w:color w:val="000000" w:themeColor="text1"/>
          <w:lang w:val="de-CH" w:eastAsia="de-DE"/>
        </w:rPr>
        <w:t>ÜBER UNS</w:t>
      </w:r>
      <w:r>
        <w:rPr>
          <w:rFonts w:eastAsia="Times New Roman" w:cstheme="minorHAnsi"/>
          <w:i/>
          <w:iCs/>
          <w:color w:val="000000" w:themeColor="text1"/>
          <w:lang w:val="de-CH" w:eastAsia="de-DE"/>
        </w:rPr>
        <w:t xml:space="preserve">: </w:t>
      </w:r>
      <w:r>
        <w:rPr>
          <w:rFonts w:eastAsia="Times New Roman" w:cstheme="minorHAnsi"/>
          <w:color w:val="000000" w:themeColor="text1"/>
          <w:lang w:val="de-CH" w:eastAsia="de-DE"/>
        </w:rPr>
        <w:t xml:space="preserve">Diese Initiative ist kontinuierlich aus einer losen Gruppe von Künstlerinnen und Künstler entstanden, die schon in der einen oder andern Formation zusammengearbeitet haben und am prozesshaften Arbeiten in Bezug auf soziale, wie künstlerische Fragen interessiert sind, und zwar explizit nicht auf der theoretischen, sondern auf einer </w:t>
      </w:r>
      <w:proofErr w:type="spellStart"/>
      <w:r>
        <w:rPr>
          <w:rFonts w:eastAsia="Times New Roman" w:cstheme="minorHAnsi"/>
          <w:color w:val="000000" w:themeColor="text1"/>
          <w:lang w:val="de-CH" w:eastAsia="de-DE"/>
        </w:rPr>
        <w:t>praxisorentierten</w:t>
      </w:r>
      <w:proofErr w:type="spellEnd"/>
      <w:r>
        <w:rPr>
          <w:rFonts w:eastAsia="Times New Roman" w:cstheme="minorHAnsi"/>
          <w:color w:val="000000" w:themeColor="text1"/>
          <w:lang w:val="de-CH" w:eastAsia="de-DE"/>
        </w:rPr>
        <w:t xml:space="preserve"> Ebene. Unsere guten Erfahrungen miteinander im sozialen Bereich schaffen uns den Boden für das künstlerische Experimentieren.</w:t>
      </w:r>
    </w:p>
    <w:p w14:paraId="573FD4FA" w14:textId="77777777" w:rsidR="00ED6DBA" w:rsidRPr="00F334D7" w:rsidRDefault="00ED6DBA" w:rsidP="00ED6DBA">
      <w:pPr>
        <w:pStyle w:val="StandardWeb"/>
        <w:rPr>
          <w:rFonts w:asciiTheme="minorHAnsi" w:hAnsiTheme="minorHAnsi" w:cstheme="minorHAnsi"/>
          <w:color w:val="000000" w:themeColor="text1"/>
        </w:rPr>
      </w:pPr>
      <w:r w:rsidRPr="00F334D7">
        <w:rPr>
          <w:rFonts w:asciiTheme="minorHAnsi" w:hAnsiTheme="minorHAnsi" w:cstheme="minorHAnsi"/>
          <w:b/>
          <w:bCs/>
          <w:color w:val="000000" w:themeColor="text1"/>
        </w:rPr>
        <w:t>Programm:</w:t>
      </w:r>
      <w:r w:rsidRPr="00F334D7">
        <w:rPr>
          <w:rFonts w:asciiTheme="minorHAnsi" w:hAnsiTheme="minorHAnsi" w:cstheme="minorHAnsi"/>
          <w:b/>
          <w:bCs/>
          <w:color w:val="000000" w:themeColor="text1"/>
        </w:rPr>
        <w:br/>
        <w:t xml:space="preserve">Freitag 18.6.21 18.00-22.00 Uhr </w:t>
      </w:r>
    </w:p>
    <w:p w14:paraId="46DA51E3" w14:textId="0D35CCB8" w:rsidR="00ED6DBA" w:rsidRPr="00F334D7" w:rsidRDefault="00ED6DBA" w:rsidP="00ED6DBA">
      <w:pPr>
        <w:pStyle w:val="StandardWeb"/>
        <w:numPr>
          <w:ilvl w:val="0"/>
          <w:numId w:val="1"/>
        </w:numPr>
        <w:rPr>
          <w:rFonts w:asciiTheme="minorHAnsi" w:hAnsiTheme="minorHAnsi" w:cstheme="minorHAnsi"/>
          <w:color w:val="000000" w:themeColor="text1"/>
        </w:rPr>
      </w:pPr>
      <w:proofErr w:type="spellStart"/>
      <w:r w:rsidRPr="00F334D7">
        <w:rPr>
          <w:rFonts w:asciiTheme="minorHAnsi" w:hAnsiTheme="minorHAnsi" w:cstheme="minorHAnsi"/>
          <w:color w:val="000000" w:themeColor="text1"/>
        </w:rPr>
        <w:t>Erfahrungspräsentationen</w:t>
      </w:r>
      <w:proofErr w:type="spellEnd"/>
      <w:r w:rsidRPr="00F334D7">
        <w:rPr>
          <w:rFonts w:asciiTheme="minorHAnsi" w:hAnsiTheme="minorHAnsi" w:cstheme="minorHAnsi"/>
          <w:color w:val="000000" w:themeColor="text1"/>
        </w:rPr>
        <w:t xml:space="preserve"> aus der Gruppe ‘</w:t>
      </w:r>
      <w:proofErr w:type="spellStart"/>
      <w:r w:rsidRPr="00F334D7">
        <w:rPr>
          <w:rFonts w:asciiTheme="minorHAnsi" w:hAnsiTheme="minorHAnsi" w:cstheme="minorHAnsi"/>
          <w:color w:val="000000" w:themeColor="text1"/>
        </w:rPr>
        <w:t>Let’s</w:t>
      </w:r>
      <w:proofErr w:type="spellEnd"/>
      <w:r w:rsidRPr="00F334D7">
        <w:rPr>
          <w:rFonts w:asciiTheme="minorHAnsi" w:hAnsiTheme="minorHAnsi" w:cstheme="minorHAnsi"/>
          <w:color w:val="000000" w:themeColor="text1"/>
        </w:rPr>
        <w:t xml:space="preserve"> </w:t>
      </w:r>
      <w:proofErr w:type="spellStart"/>
      <w:r w:rsidRPr="00F334D7">
        <w:rPr>
          <w:rFonts w:asciiTheme="minorHAnsi" w:hAnsiTheme="minorHAnsi" w:cstheme="minorHAnsi"/>
          <w:color w:val="000000" w:themeColor="text1"/>
        </w:rPr>
        <w:t>play</w:t>
      </w:r>
      <w:proofErr w:type="spellEnd"/>
      <w:r w:rsidRPr="00F334D7">
        <w:rPr>
          <w:rFonts w:asciiTheme="minorHAnsi" w:hAnsiTheme="minorHAnsi" w:cstheme="minorHAnsi"/>
          <w:color w:val="000000" w:themeColor="text1"/>
        </w:rPr>
        <w:t xml:space="preserve"> </w:t>
      </w:r>
      <w:proofErr w:type="spellStart"/>
      <w:r w:rsidRPr="00F334D7">
        <w:rPr>
          <w:rFonts w:asciiTheme="minorHAnsi" w:hAnsiTheme="minorHAnsi" w:cstheme="minorHAnsi"/>
          <w:color w:val="000000" w:themeColor="text1"/>
        </w:rPr>
        <w:t>Shedhalle</w:t>
      </w:r>
      <w:proofErr w:type="spellEnd"/>
      <w:r w:rsidRPr="00F334D7">
        <w:rPr>
          <w:rFonts w:asciiTheme="minorHAnsi" w:hAnsiTheme="minorHAnsi" w:cstheme="minorHAnsi"/>
          <w:color w:val="000000" w:themeColor="text1"/>
        </w:rPr>
        <w:t xml:space="preserve">’ </w:t>
      </w:r>
      <w:r w:rsidR="00E66090">
        <w:rPr>
          <w:rFonts w:asciiTheme="minorHAnsi" w:hAnsiTheme="minorHAnsi" w:cstheme="minorHAnsi"/>
          <w:color w:val="000000" w:themeColor="text1"/>
        </w:rPr>
        <w:t>www.letsplayshedhalle</w:t>
      </w:r>
    </w:p>
    <w:p w14:paraId="40844DDA" w14:textId="1BE34571" w:rsidR="00ED6DBA" w:rsidRPr="00F334D7" w:rsidRDefault="00ED6DBA" w:rsidP="00ED6DBA">
      <w:pPr>
        <w:pStyle w:val="StandardWeb"/>
        <w:numPr>
          <w:ilvl w:val="0"/>
          <w:numId w:val="1"/>
        </w:numPr>
        <w:rPr>
          <w:rFonts w:asciiTheme="minorHAnsi" w:hAnsiTheme="minorHAnsi" w:cstheme="minorHAnsi"/>
          <w:color w:val="000000" w:themeColor="text1"/>
        </w:rPr>
      </w:pPr>
      <w:r w:rsidRPr="00F334D7">
        <w:rPr>
          <w:rFonts w:asciiTheme="minorHAnsi" w:hAnsiTheme="minorHAnsi" w:cstheme="minorHAnsi"/>
          <w:color w:val="000000" w:themeColor="text1"/>
        </w:rPr>
        <w:t xml:space="preserve">Sammlung der Fokuspunkte aus den Berichten. </w:t>
      </w:r>
    </w:p>
    <w:p w14:paraId="2EAB7C9D" w14:textId="6CB6A387" w:rsidR="00ED6DBA" w:rsidRPr="00F334D7" w:rsidRDefault="00ED6DBA" w:rsidP="00ED6DBA">
      <w:pPr>
        <w:pStyle w:val="StandardWeb"/>
        <w:numPr>
          <w:ilvl w:val="0"/>
          <w:numId w:val="1"/>
        </w:numPr>
        <w:rPr>
          <w:rFonts w:asciiTheme="minorHAnsi" w:hAnsiTheme="minorHAnsi" w:cstheme="minorHAnsi"/>
          <w:color w:val="000000" w:themeColor="text1"/>
        </w:rPr>
      </w:pPr>
      <w:r w:rsidRPr="00F334D7">
        <w:rPr>
          <w:rFonts w:asciiTheme="minorHAnsi" w:hAnsiTheme="minorHAnsi" w:cstheme="minorHAnsi"/>
          <w:color w:val="000000" w:themeColor="text1"/>
        </w:rPr>
        <w:t xml:space="preserve">Anhand der gezeigten Materialien/ Strategien wird ein Praxisprogramm </w:t>
      </w:r>
      <w:proofErr w:type="spellStart"/>
      <w:r w:rsidRPr="00F334D7">
        <w:rPr>
          <w:rFonts w:asciiTheme="minorHAnsi" w:hAnsiTheme="minorHAnsi" w:cstheme="minorHAnsi"/>
          <w:color w:val="000000" w:themeColor="text1"/>
        </w:rPr>
        <w:t>für</w:t>
      </w:r>
      <w:proofErr w:type="spellEnd"/>
      <w:r w:rsidRPr="00F334D7">
        <w:rPr>
          <w:rFonts w:asciiTheme="minorHAnsi" w:hAnsiTheme="minorHAnsi" w:cstheme="minorHAnsi"/>
          <w:color w:val="000000" w:themeColor="text1"/>
        </w:rPr>
        <w:t xml:space="preserve"> den Samstag erstellt. Es </w:t>
      </w:r>
      <w:proofErr w:type="spellStart"/>
      <w:r w:rsidRPr="00F334D7">
        <w:rPr>
          <w:rFonts w:asciiTheme="minorHAnsi" w:hAnsiTheme="minorHAnsi" w:cstheme="minorHAnsi"/>
          <w:color w:val="000000" w:themeColor="text1"/>
        </w:rPr>
        <w:t>können</w:t>
      </w:r>
      <w:proofErr w:type="spellEnd"/>
      <w:r w:rsidRPr="00F334D7">
        <w:rPr>
          <w:rFonts w:asciiTheme="minorHAnsi" w:hAnsiTheme="minorHAnsi" w:cstheme="minorHAnsi"/>
          <w:color w:val="000000" w:themeColor="text1"/>
        </w:rPr>
        <w:t xml:space="preserve"> Anleitungen zu Improvisationen, zu Diskussionen oder anderen gestalterischen Ausdrucksformen sein. </w:t>
      </w:r>
    </w:p>
    <w:p w14:paraId="03D85367" w14:textId="77777777" w:rsidR="00ED6DBA" w:rsidRPr="00F334D7" w:rsidRDefault="00ED6DBA" w:rsidP="00ED6DBA">
      <w:pPr>
        <w:pStyle w:val="StandardWeb"/>
        <w:rPr>
          <w:rFonts w:asciiTheme="minorHAnsi" w:hAnsiTheme="minorHAnsi" w:cstheme="minorHAnsi"/>
          <w:color w:val="000000" w:themeColor="text1"/>
        </w:rPr>
      </w:pPr>
      <w:r w:rsidRPr="00F334D7">
        <w:rPr>
          <w:rFonts w:asciiTheme="minorHAnsi" w:hAnsiTheme="minorHAnsi" w:cstheme="minorHAnsi"/>
          <w:b/>
          <w:bCs/>
          <w:color w:val="000000" w:themeColor="text1"/>
        </w:rPr>
        <w:t xml:space="preserve">Samstag 19.6.21, 12.00-18.00 Uhr (Raum bis 22.00Uhr offen) </w:t>
      </w:r>
    </w:p>
    <w:p w14:paraId="1D044B05" w14:textId="6A75BC67" w:rsidR="00ED6DBA" w:rsidRPr="00F334D7" w:rsidRDefault="00ED6DBA" w:rsidP="00ED6DBA">
      <w:pPr>
        <w:pStyle w:val="StandardWeb"/>
        <w:numPr>
          <w:ilvl w:val="0"/>
          <w:numId w:val="2"/>
        </w:numPr>
        <w:rPr>
          <w:rFonts w:asciiTheme="minorHAnsi" w:hAnsiTheme="minorHAnsi" w:cstheme="minorHAnsi"/>
          <w:color w:val="000000" w:themeColor="text1"/>
        </w:rPr>
      </w:pPr>
      <w:r w:rsidRPr="00F334D7">
        <w:rPr>
          <w:rFonts w:asciiTheme="minorHAnsi" w:hAnsiTheme="minorHAnsi" w:cstheme="minorHAnsi"/>
          <w:color w:val="000000" w:themeColor="text1"/>
        </w:rPr>
        <w:t xml:space="preserve">Gemeinsame Bearbeitung der Fokuspunkte/ </w:t>
      </w:r>
      <w:proofErr w:type="spellStart"/>
      <w:r w:rsidRPr="00F334D7">
        <w:rPr>
          <w:rFonts w:asciiTheme="minorHAnsi" w:hAnsiTheme="minorHAnsi" w:cstheme="minorHAnsi"/>
          <w:color w:val="000000" w:themeColor="text1"/>
        </w:rPr>
        <w:t>künstlerische</w:t>
      </w:r>
      <w:proofErr w:type="spellEnd"/>
      <w:r w:rsidRPr="00F334D7">
        <w:rPr>
          <w:rFonts w:asciiTheme="minorHAnsi" w:hAnsiTheme="minorHAnsi" w:cstheme="minorHAnsi"/>
          <w:color w:val="000000" w:themeColor="text1"/>
        </w:rPr>
        <w:t xml:space="preserve"> Strategien/ </w:t>
      </w:r>
      <w:proofErr w:type="spellStart"/>
      <w:r w:rsidRPr="00F334D7">
        <w:rPr>
          <w:rFonts w:asciiTheme="minorHAnsi" w:hAnsiTheme="minorHAnsi" w:cstheme="minorHAnsi"/>
          <w:color w:val="000000" w:themeColor="text1"/>
        </w:rPr>
        <w:t>Knackpunkte→Ins</w:t>
      </w:r>
      <w:proofErr w:type="spellEnd"/>
      <w:r w:rsidRPr="00F334D7">
        <w:rPr>
          <w:rFonts w:asciiTheme="minorHAnsi" w:hAnsiTheme="minorHAnsi" w:cstheme="minorHAnsi"/>
          <w:color w:val="000000" w:themeColor="text1"/>
        </w:rPr>
        <w:t xml:space="preserve"> Tun gehen /praktische Auseinandersetzung. Impulse von Susanne Escher und Simon </w:t>
      </w:r>
      <w:proofErr w:type="spellStart"/>
      <w:r w:rsidRPr="00F334D7">
        <w:rPr>
          <w:rFonts w:asciiTheme="minorHAnsi" w:hAnsiTheme="minorHAnsi" w:cstheme="minorHAnsi"/>
          <w:color w:val="000000" w:themeColor="text1"/>
        </w:rPr>
        <w:t>Grossenbacher</w:t>
      </w:r>
      <w:proofErr w:type="spellEnd"/>
    </w:p>
    <w:p w14:paraId="48BEC5EC" w14:textId="4A82D25D" w:rsidR="00ED6DBA" w:rsidRPr="00F334D7" w:rsidRDefault="00ED6DBA" w:rsidP="00ED6DBA">
      <w:pPr>
        <w:pStyle w:val="StandardWeb"/>
        <w:numPr>
          <w:ilvl w:val="0"/>
          <w:numId w:val="2"/>
        </w:numPr>
        <w:rPr>
          <w:rFonts w:asciiTheme="minorHAnsi" w:hAnsiTheme="minorHAnsi" w:cstheme="minorHAnsi"/>
          <w:color w:val="000000" w:themeColor="text1"/>
        </w:rPr>
      </w:pPr>
      <w:r w:rsidRPr="00F334D7">
        <w:rPr>
          <w:rFonts w:asciiTheme="minorHAnsi" w:hAnsiTheme="minorHAnsi" w:cstheme="minorHAnsi"/>
          <w:color w:val="000000" w:themeColor="text1"/>
        </w:rPr>
        <w:t xml:space="preserve">Gemeinsamer Schluss </w:t>
      </w:r>
    </w:p>
    <w:p w14:paraId="59BBD709" w14:textId="58B8CFA1" w:rsidR="00ED6DBA" w:rsidRPr="00F334D7" w:rsidRDefault="00ED6DBA" w:rsidP="00ED6DBA">
      <w:pPr>
        <w:pStyle w:val="StandardWeb"/>
        <w:numPr>
          <w:ilvl w:val="0"/>
          <w:numId w:val="2"/>
        </w:numPr>
        <w:rPr>
          <w:rFonts w:asciiTheme="minorHAnsi" w:hAnsiTheme="minorHAnsi" w:cstheme="minorHAnsi"/>
          <w:color w:val="000000" w:themeColor="text1"/>
        </w:rPr>
      </w:pPr>
      <w:r w:rsidRPr="00F334D7">
        <w:rPr>
          <w:rFonts w:asciiTheme="minorHAnsi" w:hAnsiTheme="minorHAnsi" w:cstheme="minorHAnsi"/>
          <w:color w:val="000000" w:themeColor="text1"/>
        </w:rPr>
        <w:t xml:space="preserve">Ausblick auf ein neues Projekt. </w:t>
      </w:r>
    </w:p>
    <w:p w14:paraId="1635481E" w14:textId="77777777" w:rsidR="00ED6DBA" w:rsidRDefault="00ED6DBA" w:rsidP="00ED6DBA">
      <w:pPr>
        <w:pStyle w:val="StandardWeb"/>
        <w:rPr>
          <w:rFonts w:asciiTheme="minorHAnsi" w:hAnsiTheme="minorHAnsi" w:cstheme="minorHAnsi"/>
          <w:b/>
          <w:bCs/>
          <w:color w:val="000000" w:themeColor="text1"/>
        </w:rPr>
      </w:pPr>
      <w:r w:rsidRPr="00F334D7">
        <w:rPr>
          <w:rFonts w:asciiTheme="minorHAnsi" w:hAnsiTheme="minorHAnsi" w:cstheme="minorHAnsi"/>
          <w:b/>
          <w:bCs/>
          <w:color w:val="000000" w:themeColor="text1"/>
        </w:rPr>
        <w:t>Samstag 18.00 einfaches Abendessen</w:t>
      </w:r>
    </w:p>
    <w:p w14:paraId="5762D3B3" w14:textId="77777777" w:rsidR="00E66090" w:rsidRDefault="00E66090" w:rsidP="00ED6DBA">
      <w:pPr>
        <w:rPr>
          <w:lang w:val="de-CH"/>
        </w:rPr>
      </w:pPr>
      <w:r w:rsidRPr="00F334D7">
        <w:rPr>
          <w:rFonts w:cstheme="minorHAnsi"/>
          <w:color w:val="000000" w:themeColor="text1"/>
        </w:rPr>
        <w:t xml:space="preserve">Koordination: Nadine Seeger, Simon </w:t>
      </w:r>
      <w:proofErr w:type="spellStart"/>
      <w:r w:rsidRPr="00F334D7">
        <w:rPr>
          <w:rFonts w:cstheme="minorHAnsi"/>
          <w:color w:val="000000" w:themeColor="text1"/>
        </w:rPr>
        <w:t>Grossenbacher</w:t>
      </w:r>
      <w:proofErr w:type="spellEnd"/>
      <w:r w:rsidRPr="00F334D7">
        <w:rPr>
          <w:rFonts w:cstheme="minorHAnsi"/>
          <w:color w:val="000000" w:themeColor="text1"/>
        </w:rPr>
        <w:t>, Susanne Escher</w:t>
      </w:r>
      <w:r>
        <w:rPr>
          <w:lang w:val="de-CH"/>
        </w:rPr>
        <w:t xml:space="preserve"> </w:t>
      </w:r>
    </w:p>
    <w:p w14:paraId="151C6431" w14:textId="1F931CE7" w:rsidR="00ED6DBA" w:rsidRDefault="00ED6DBA" w:rsidP="00ED6DBA">
      <w:pPr>
        <w:rPr>
          <w:lang w:val="de-CH"/>
        </w:rPr>
      </w:pPr>
      <w:r>
        <w:rPr>
          <w:lang w:val="de-CH"/>
        </w:rPr>
        <w:t xml:space="preserve">Anmeldung erforderlich bis </w:t>
      </w:r>
      <w:r w:rsidR="00E66090">
        <w:rPr>
          <w:lang w:val="de-CH"/>
        </w:rPr>
        <w:t>Montag 14. Juni 2021 an nadine-seeger@bluewin.ch</w:t>
      </w:r>
    </w:p>
    <w:p w14:paraId="7D3C759A" w14:textId="77777777" w:rsidR="00ED6DBA" w:rsidRDefault="00ED6DBA" w:rsidP="00ED6DBA">
      <w:pPr>
        <w:rPr>
          <w:lang w:val="de-CH"/>
        </w:rPr>
      </w:pPr>
      <w:r>
        <w:rPr>
          <w:lang w:val="de-CH"/>
        </w:rPr>
        <w:t>Teilnehmer*innen Anzahl auf 20 Personen beschränkt</w:t>
      </w:r>
    </w:p>
    <w:p w14:paraId="137891EE" w14:textId="77777777" w:rsidR="00ED6DBA" w:rsidRPr="00B507F8" w:rsidRDefault="00ED6DBA" w:rsidP="00ED6DBA">
      <w:pPr>
        <w:rPr>
          <w:lang w:val="de-CH"/>
        </w:rPr>
      </w:pPr>
      <w:r>
        <w:rPr>
          <w:lang w:val="de-CH"/>
        </w:rPr>
        <w:t>Unkostenbeitrag 20.-</w:t>
      </w:r>
    </w:p>
    <w:p w14:paraId="35FB7D23" w14:textId="0332239F" w:rsidR="00547723" w:rsidRDefault="00E66090">
      <w:r>
        <w:t>Wir halten uns an die Vorgaben des BAG</w:t>
      </w:r>
    </w:p>
    <w:p w14:paraId="358D48E1" w14:textId="0831A979" w:rsidR="00E66090" w:rsidRDefault="00E66090"/>
    <w:p w14:paraId="743F473E" w14:textId="77777777" w:rsidR="00E66090" w:rsidRDefault="00E66090"/>
    <w:p w14:paraId="4CE0ED75" w14:textId="4EF8E0E8" w:rsidR="00E66090" w:rsidRDefault="00E66090">
      <w:r>
        <w:t xml:space="preserve">Liebe </w:t>
      </w:r>
      <w:proofErr w:type="spellStart"/>
      <w:r>
        <w:t>Grüsse</w:t>
      </w:r>
      <w:proofErr w:type="spellEnd"/>
    </w:p>
    <w:p w14:paraId="3CD8F4FB" w14:textId="32DB1F4F" w:rsidR="00E66090" w:rsidRDefault="00E66090">
      <w:r>
        <w:t>Nadine, Susanne, Simon</w:t>
      </w:r>
    </w:p>
    <w:sectPr w:rsidR="00E66090" w:rsidSect="00341AD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D6F31"/>
    <w:multiLevelType w:val="multilevel"/>
    <w:tmpl w:val="F19E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B4887"/>
    <w:multiLevelType w:val="multilevel"/>
    <w:tmpl w:val="46CC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DBA"/>
    <w:rsid w:val="00341AD6"/>
    <w:rsid w:val="00460221"/>
    <w:rsid w:val="005049C9"/>
    <w:rsid w:val="00602446"/>
    <w:rsid w:val="00801211"/>
    <w:rsid w:val="00807716"/>
    <w:rsid w:val="00833820"/>
    <w:rsid w:val="00A2650E"/>
    <w:rsid w:val="00E66090"/>
    <w:rsid w:val="00EA5066"/>
    <w:rsid w:val="00EB42DE"/>
    <w:rsid w:val="00ED6D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D821E9B"/>
  <w14:defaultImageDpi w14:val="32767"/>
  <w15:chartTrackingRefBased/>
  <w15:docId w15:val="{44D25E71-91B7-C64A-BFC3-47C406B4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ED6DB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D6DBA"/>
    <w:pPr>
      <w:spacing w:before="100" w:beforeAutospacing="1" w:after="100" w:afterAutospacing="1"/>
    </w:pPr>
    <w:rPr>
      <w:rFonts w:ascii="Times New Roman" w:eastAsia="Times New Roman" w:hAnsi="Times New Roman" w:cs="Times New Roman"/>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1479</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Seeger</dc:creator>
  <cp:keywords/>
  <dc:description/>
  <cp:lastModifiedBy>Nadine Seeger</cp:lastModifiedBy>
  <cp:revision>2</cp:revision>
  <dcterms:created xsi:type="dcterms:W3CDTF">2021-05-07T07:55:00Z</dcterms:created>
  <dcterms:modified xsi:type="dcterms:W3CDTF">2021-05-08T15:55:00Z</dcterms:modified>
</cp:coreProperties>
</file>